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47" w:rsidRPr="00DB5747" w:rsidRDefault="00DB5747" w:rsidP="00DB5747">
      <w:pPr>
        <w:spacing w:after="0"/>
        <w:jc w:val="both"/>
        <w:rPr>
          <w:b/>
          <w:i/>
          <w:color w:val="365F91" w:themeColor="accent1" w:themeShade="BF"/>
          <w:sz w:val="28"/>
          <w:szCs w:val="28"/>
        </w:rPr>
      </w:pPr>
      <w:r w:rsidRPr="00DB5747">
        <w:rPr>
          <w:b/>
          <w:i/>
          <w:color w:val="365F91" w:themeColor="accent1" w:themeShade="BF"/>
          <w:sz w:val="28"/>
          <w:szCs w:val="28"/>
        </w:rPr>
        <w:t xml:space="preserve">Διαλέγω την εικόνα που μου αρέσει … </w:t>
      </w: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rPr>
      </w:pPr>
      <w:r>
        <w:rPr>
          <w:b/>
          <w:i/>
          <w:noProof/>
          <w:color w:val="365F91" w:themeColor="accent1" w:themeShade="BF"/>
          <w:sz w:val="36"/>
          <w:szCs w:val="36"/>
          <w:lang w:eastAsia="el-GR"/>
        </w:rPr>
        <w:drawing>
          <wp:anchor distT="0" distB="0" distL="114300" distR="114300" simplePos="0" relativeHeight="251664384" behindDoc="0" locked="0" layoutInCell="1" allowOverlap="1">
            <wp:simplePos x="0" y="0"/>
            <wp:positionH relativeFrom="column">
              <wp:posOffset>-205740</wp:posOffset>
            </wp:positionH>
            <wp:positionV relativeFrom="paragraph">
              <wp:posOffset>234950</wp:posOffset>
            </wp:positionV>
            <wp:extent cx="2901315" cy="2306320"/>
            <wp:effectExtent l="19050" t="0" r="0" b="0"/>
            <wp:wrapSquare wrapText="bothSides"/>
            <wp:docPr id="6" name="rg_hi" descr="http://t0.gstatic.com/images?q=tbn:ANd9GcRYrGfAURxiy-ic5s8GfC7JSenSXhRU9iBTIf8zZvwU56lEhc7dh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rGfAURxiy-ic5s8GfC7JSenSXhRU9iBTIf8zZvwU56lEhc7dhA">
                      <a:hlinkClick r:id="rId6"/>
                    </pic:cNvPr>
                    <pic:cNvPicPr>
                      <a:picLocks noChangeAspect="1" noChangeArrowheads="1"/>
                    </pic:cNvPicPr>
                  </pic:nvPicPr>
                  <pic:blipFill>
                    <a:blip r:embed="rId7" cstate="print">
                      <a:lum bright="-10000"/>
                    </a:blip>
                    <a:srcRect/>
                    <a:stretch>
                      <a:fillRect/>
                    </a:stretch>
                  </pic:blipFill>
                  <pic:spPr bwMode="auto">
                    <a:xfrm>
                      <a:off x="0" y="0"/>
                      <a:ext cx="2901315" cy="2306320"/>
                    </a:xfrm>
                    <a:prstGeom prst="rect">
                      <a:avLst/>
                    </a:prstGeom>
                    <a:noFill/>
                    <a:ln w="9525">
                      <a:noFill/>
                      <a:miter lim="800000"/>
                      <a:headEnd/>
                      <a:tailEnd/>
                    </a:ln>
                  </pic:spPr>
                </pic:pic>
              </a:graphicData>
            </a:graphic>
          </wp:anchor>
        </w:drawing>
      </w:r>
      <w:r>
        <w:rPr>
          <w:b/>
          <w:i/>
          <w:noProof/>
          <w:color w:val="365F91" w:themeColor="accent1" w:themeShade="BF"/>
          <w:sz w:val="36"/>
          <w:szCs w:val="36"/>
          <w:lang w:eastAsia="el-GR"/>
        </w:rPr>
        <w:drawing>
          <wp:anchor distT="0" distB="0" distL="114300" distR="114300" simplePos="0" relativeHeight="251665408" behindDoc="0" locked="0" layoutInCell="1" allowOverlap="1">
            <wp:simplePos x="0" y="0"/>
            <wp:positionH relativeFrom="column">
              <wp:posOffset>3219450</wp:posOffset>
            </wp:positionH>
            <wp:positionV relativeFrom="paragraph">
              <wp:posOffset>610870</wp:posOffset>
            </wp:positionV>
            <wp:extent cx="2732405" cy="2571750"/>
            <wp:effectExtent l="19050" t="0" r="0" b="0"/>
            <wp:wrapSquare wrapText="bothSides"/>
            <wp:docPr id="7" name="rg_hi" descr="http://t0.gstatic.com/images?q=tbn:ANd9GcSQvMMfNzGjXhGVYcH8A_z7JN6ilP-Fvn3oOgtyVhQdsAz3TCM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QvMMfNzGjXhGVYcH8A_z7JN6ilP-Fvn3oOgtyVhQdsAz3TCMb">
                      <a:hlinkClick r:id="rId8"/>
                    </pic:cNvPr>
                    <pic:cNvPicPr>
                      <a:picLocks noChangeAspect="1" noChangeArrowheads="1"/>
                    </pic:cNvPicPr>
                  </pic:nvPicPr>
                  <pic:blipFill>
                    <a:blip r:embed="rId9" cstate="print">
                      <a:lum bright="-10000"/>
                    </a:blip>
                    <a:srcRect/>
                    <a:stretch>
                      <a:fillRect/>
                    </a:stretch>
                  </pic:blipFill>
                  <pic:spPr bwMode="auto">
                    <a:xfrm>
                      <a:off x="0" y="0"/>
                      <a:ext cx="2732405" cy="2571750"/>
                    </a:xfrm>
                    <a:prstGeom prst="rect">
                      <a:avLst/>
                    </a:prstGeom>
                    <a:noFill/>
                    <a:ln w="9525">
                      <a:noFill/>
                      <a:miter lim="800000"/>
                      <a:headEnd/>
                      <a:tailEnd/>
                    </a:ln>
                  </pic:spPr>
                </pic:pic>
              </a:graphicData>
            </a:graphic>
          </wp:anchor>
        </w:drawing>
      </w: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lang w:val="en-US"/>
        </w:rPr>
      </w:pPr>
      <w:r>
        <w:rPr>
          <w:b/>
          <w:i/>
          <w:noProof/>
          <w:color w:val="365F91" w:themeColor="accent1" w:themeShade="BF"/>
          <w:sz w:val="36"/>
          <w:szCs w:val="36"/>
          <w:lang w:eastAsia="el-GR"/>
        </w:rPr>
        <w:drawing>
          <wp:anchor distT="0" distB="0" distL="114300" distR="114300" simplePos="0" relativeHeight="251666432" behindDoc="0" locked="0" layoutInCell="1" allowOverlap="1">
            <wp:simplePos x="0" y="0"/>
            <wp:positionH relativeFrom="column">
              <wp:posOffset>-278130</wp:posOffset>
            </wp:positionH>
            <wp:positionV relativeFrom="paragraph">
              <wp:posOffset>1174750</wp:posOffset>
            </wp:positionV>
            <wp:extent cx="3344545" cy="3015615"/>
            <wp:effectExtent l="19050" t="0" r="8255" b="0"/>
            <wp:wrapSquare wrapText="bothSides"/>
            <wp:docPr id="8" name="rg_hi" descr="http://t3.gstatic.com/images?q=tbn:ANd9GcTuGwiU17d3hy9FUUokas5nB0rdkwI0bqOBOgHmYlrapmHFl8c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uGwiU17d3hy9FUUokas5nB0rdkwI0bqOBOgHmYlrapmHFl8cp">
                      <a:hlinkClick r:id="rId10"/>
                    </pic:cNvPr>
                    <pic:cNvPicPr>
                      <a:picLocks noChangeAspect="1" noChangeArrowheads="1"/>
                    </pic:cNvPicPr>
                  </pic:nvPicPr>
                  <pic:blipFill>
                    <a:blip r:embed="rId11" cstate="print"/>
                    <a:srcRect/>
                    <a:stretch>
                      <a:fillRect/>
                    </a:stretch>
                  </pic:blipFill>
                  <pic:spPr bwMode="auto">
                    <a:xfrm>
                      <a:off x="0" y="0"/>
                      <a:ext cx="3344545" cy="3015615"/>
                    </a:xfrm>
                    <a:prstGeom prst="rect">
                      <a:avLst/>
                    </a:prstGeom>
                    <a:noFill/>
                    <a:ln w="9525">
                      <a:noFill/>
                      <a:miter lim="800000"/>
                      <a:headEnd/>
                      <a:tailEnd/>
                    </a:ln>
                  </pic:spPr>
                </pic:pic>
              </a:graphicData>
            </a:graphic>
          </wp:anchor>
        </w:drawing>
      </w:r>
    </w:p>
    <w:p w:rsidR="00DB5747" w:rsidRDefault="00DB5747" w:rsidP="00DB5747">
      <w:pPr>
        <w:spacing w:after="0"/>
        <w:jc w:val="both"/>
        <w:rPr>
          <w:b/>
          <w:i/>
          <w:color w:val="365F91" w:themeColor="accent1" w:themeShade="BF"/>
          <w:sz w:val="36"/>
          <w:szCs w:val="36"/>
          <w:lang w:val="en-US"/>
        </w:rPr>
      </w:pPr>
    </w:p>
    <w:p w:rsidR="00DB5747" w:rsidRDefault="00DB5747" w:rsidP="00DB5747">
      <w:pPr>
        <w:spacing w:after="0"/>
        <w:jc w:val="both"/>
        <w:rPr>
          <w:b/>
          <w:i/>
          <w:color w:val="365F91" w:themeColor="accent1" w:themeShade="BF"/>
          <w:sz w:val="36"/>
          <w:szCs w:val="36"/>
          <w:lang w:val="en-US"/>
        </w:rPr>
      </w:pPr>
    </w:p>
    <w:p w:rsidR="00DB5747" w:rsidRDefault="00DB5747" w:rsidP="00DB5747">
      <w:pPr>
        <w:spacing w:after="0"/>
        <w:jc w:val="both"/>
        <w:rPr>
          <w:b/>
          <w:i/>
          <w:color w:val="365F91" w:themeColor="accent1" w:themeShade="BF"/>
          <w:sz w:val="36"/>
          <w:szCs w:val="36"/>
          <w:lang w:val="en-US"/>
        </w:rPr>
      </w:pPr>
    </w:p>
    <w:p w:rsidR="00DB5747" w:rsidRDefault="00DB5747" w:rsidP="00DB5747">
      <w:pPr>
        <w:spacing w:after="0"/>
        <w:jc w:val="both"/>
        <w:rPr>
          <w:b/>
          <w:i/>
          <w:color w:val="365F91" w:themeColor="accent1" w:themeShade="BF"/>
          <w:sz w:val="36"/>
          <w:szCs w:val="36"/>
          <w:lang w:val="en-US"/>
        </w:rPr>
      </w:pPr>
      <w:r>
        <w:rPr>
          <w:b/>
          <w:i/>
          <w:noProof/>
          <w:color w:val="365F91" w:themeColor="accent1" w:themeShade="BF"/>
          <w:sz w:val="36"/>
          <w:szCs w:val="36"/>
          <w:lang w:eastAsia="el-GR"/>
        </w:rPr>
        <w:drawing>
          <wp:anchor distT="0" distB="0" distL="114300" distR="114300" simplePos="0" relativeHeight="251667456" behindDoc="0" locked="0" layoutInCell="1" allowOverlap="1">
            <wp:simplePos x="0" y="0"/>
            <wp:positionH relativeFrom="column">
              <wp:posOffset>27940</wp:posOffset>
            </wp:positionH>
            <wp:positionV relativeFrom="paragraph">
              <wp:posOffset>163830</wp:posOffset>
            </wp:positionV>
            <wp:extent cx="2736215" cy="2483485"/>
            <wp:effectExtent l="19050" t="0" r="6985" b="0"/>
            <wp:wrapSquare wrapText="bothSides"/>
            <wp:docPr id="10" name="rg_hi" descr="http://t1.gstatic.com/images?q=tbn:ANd9GcSejyLI0PUf-chC3uLwfC1LSJ8MZl8Ro_8SgvYHehlQydJl6EikW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ejyLI0PUf-chC3uLwfC1LSJ8MZl8Ro_8SgvYHehlQydJl6EikWA">
                      <a:hlinkClick r:id="rId12"/>
                    </pic:cNvPr>
                    <pic:cNvPicPr>
                      <a:picLocks noChangeAspect="1" noChangeArrowheads="1"/>
                    </pic:cNvPicPr>
                  </pic:nvPicPr>
                  <pic:blipFill>
                    <a:blip r:embed="rId13" cstate="print"/>
                    <a:srcRect/>
                    <a:stretch>
                      <a:fillRect/>
                    </a:stretch>
                  </pic:blipFill>
                  <pic:spPr bwMode="auto">
                    <a:xfrm>
                      <a:off x="0" y="0"/>
                      <a:ext cx="2736215" cy="2483485"/>
                    </a:xfrm>
                    <a:prstGeom prst="rect">
                      <a:avLst/>
                    </a:prstGeom>
                    <a:noFill/>
                    <a:ln w="9525">
                      <a:noFill/>
                      <a:miter lim="800000"/>
                      <a:headEnd/>
                      <a:tailEnd/>
                    </a:ln>
                  </pic:spPr>
                </pic:pic>
              </a:graphicData>
            </a:graphic>
          </wp:anchor>
        </w:drawing>
      </w:r>
    </w:p>
    <w:p w:rsidR="00DB5747" w:rsidRDefault="00DB5747" w:rsidP="00DB5747">
      <w:pPr>
        <w:spacing w:after="0"/>
        <w:jc w:val="both"/>
        <w:rPr>
          <w:b/>
          <w:i/>
          <w:color w:val="365F91" w:themeColor="accent1" w:themeShade="BF"/>
          <w:sz w:val="36"/>
          <w:szCs w:val="36"/>
          <w:lang w:val="en-US"/>
        </w:rPr>
      </w:pPr>
    </w:p>
    <w:p w:rsidR="00DB5747" w:rsidRDefault="00DB5747" w:rsidP="00DB5747">
      <w:pPr>
        <w:spacing w:after="0"/>
        <w:jc w:val="both"/>
        <w:rPr>
          <w:b/>
          <w:i/>
          <w:color w:val="365F91" w:themeColor="accent1" w:themeShade="BF"/>
          <w:sz w:val="36"/>
          <w:szCs w:val="36"/>
          <w:lang w:val="en-US"/>
        </w:rPr>
      </w:pPr>
    </w:p>
    <w:p w:rsidR="00DB5747" w:rsidRDefault="00DB5747" w:rsidP="00DB5747">
      <w:pPr>
        <w:spacing w:after="0"/>
        <w:jc w:val="both"/>
        <w:rPr>
          <w:b/>
          <w:i/>
          <w:color w:val="365F91" w:themeColor="accent1" w:themeShade="BF"/>
          <w:sz w:val="36"/>
          <w:szCs w:val="36"/>
          <w:lang w:val="en-US"/>
        </w:rPr>
      </w:pPr>
    </w:p>
    <w:p w:rsidR="00DB5747" w:rsidRDefault="00DB5747" w:rsidP="00DB5747">
      <w:pPr>
        <w:spacing w:after="0"/>
        <w:jc w:val="both"/>
        <w:rPr>
          <w:b/>
          <w:i/>
          <w:color w:val="365F91" w:themeColor="accent1" w:themeShade="BF"/>
          <w:sz w:val="28"/>
          <w:szCs w:val="28"/>
          <w:lang w:val="en-US"/>
        </w:rPr>
      </w:pPr>
    </w:p>
    <w:p w:rsidR="00DB5747" w:rsidRPr="00DB5747" w:rsidRDefault="00DB5747" w:rsidP="00DB5747">
      <w:pPr>
        <w:spacing w:after="0"/>
        <w:jc w:val="both"/>
        <w:rPr>
          <w:b/>
          <w:i/>
          <w:color w:val="365F91" w:themeColor="accent1" w:themeShade="BF"/>
          <w:sz w:val="28"/>
          <w:szCs w:val="28"/>
        </w:rPr>
      </w:pPr>
      <w:r w:rsidRPr="002A393A">
        <w:rPr>
          <w:noProof/>
          <w:lang w:eastAsia="el-GR"/>
        </w:rPr>
        <w:lastRenderedPageBreak/>
        <w:pict>
          <v:oval id="_x0000_s1026" style="position:absolute;left:0;text-align:left;margin-left:257.45pt;margin-top:37.4pt;width:193.45pt;height:179.7pt;z-index:251660288" fillcolor="yellow">
            <v:fill color2="fill darken(153)" focusposition=".5,.5" focussize="" method="linear sigma" focus="100%" type="gradientRadial"/>
            <v:textbox style="mso-next-textbox:#_x0000_s1026">
              <w:txbxContent>
                <w:p w:rsidR="00DB5747" w:rsidRPr="00A11DD7" w:rsidRDefault="00DB5747" w:rsidP="00DB5747">
                  <w:pPr>
                    <w:spacing w:after="0" w:line="240" w:lineRule="auto"/>
                    <w:jc w:val="center"/>
                    <w:rPr>
                      <w:b/>
                      <w:sz w:val="16"/>
                      <w:szCs w:val="16"/>
                    </w:rPr>
                  </w:pPr>
                  <w:r w:rsidRPr="00A11DD7">
                    <w:rPr>
                      <w:b/>
                      <w:i/>
                      <w:sz w:val="16"/>
                      <w:szCs w:val="16"/>
                    </w:rPr>
                    <w:t>ΚΙΤΡΙΝΟ</w:t>
                  </w:r>
                </w:p>
                <w:p w:rsidR="00DB5747" w:rsidRPr="00A11DD7" w:rsidRDefault="00DB5747" w:rsidP="00DB5747">
                  <w:pPr>
                    <w:jc w:val="center"/>
                    <w:rPr>
                      <w:b/>
                      <w:i/>
                      <w:sz w:val="16"/>
                      <w:szCs w:val="16"/>
                    </w:rPr>
                  </w:pPr>
                  <w:r w:rsidRPr="00A11DD7">
                    <w:rPr>
                      <w:b/>
                      <w:i/>
                      <w:sz w:val="16"/>
                      <w:szCs w:val="16"/>
                    </w:rPr>
                    <w:t>Αν σου αρέσει το κίτρινο, είσαι ζωντανό κεφάτο άτομο, αγαπάς τα ασυνήθη πράγματα. Όμως προσοχή! Το υπερβολικό κίτρινο δείχνει ότι αγαπάς πολύ τον εαυτό σου, ίσως γιατί δεν μπόρεσες να λύσεις κάποια προβλήματα. Αυτό το χρώμα ανήκει στον Ερμή και σε χρυσαφένιους τόνους στον Ήλιο</w:t>
                  </w:r>
                </w:p>
              </w:txbxContent>
            </v:textbox>
          </v:oval>
        </w:pict>
      </w:r>
      <w:r w:rsidRPr="00DB5747">
        <w:rPr>
          <w:b/>
          <w:i/>
          <w:color w:val="365F91" w:themeColor="accent1" w:themeShade="BF"/>
          <w:sz w:val="28"/>
          <w:szCs w:val="28"/>
        </w:rPr>
        <w:t>Διαβάζω για τα χρώματα και ακούω τις προτάσεις. Ποιος είναι ο χαρακτήρας μου;</w:t>
      </w:r>
    </w:p>
    <w:p w:rsidR="00DB5747" w:rsidRDefault="00DB5747" w:rsidP="00DB5747">
      <w:pPr>
        <w:spacing w:after="0"/>
        <w:jc w:val="both"/>
        <w:rPr>
          <w:b/>
          <w:i/>
          <w:color w:val="365F91" w:themeColor="accent1" w:themeShade="BF"/>
          <w:sz w:val="36"/>
          <w:szCs w:val="36"/>
        </w:rPr>
      </w:pPr>
      <w:r w:rsidRPr="002A393A">
        <w:rPr>
          <w:noProof/>
          <w:lang w:eastAsia="el-GR"/>
        </w:rPr>
        <w:pict>
          <v:oval id="_x0000_s1028" style="position:absolute;left:0;text-align:left;margin-left:-2.9pt;margin-top:3.2pt;width:219.85pt;height:209.75pt;z-index:251662336" fillcolor="red" stroked="f" strokeweight="0">
            <v:fill color2="fill darken(153)" focusposition=".5,.5" focussize="" method="linear sigma" focus="100%" type="gradientRadial"/>
            <v:shadow on="t" type="perspective" color="#622423 [1605]" offset="1pt" offset2="-3pt"/>
            <v:textbox style="mso-next-textbox:#_x0000_s1028">
              <w:txbxContent>
                <w:p w:rsidR="00DB5747" w:rsidRPr="00A11DD7" w:rsidRDefault="00DB5747" w:rsidP="00DB5747">
                  <w:pPr>
                    <w:spacing w:after="0"/>
                    <w:jc w:val="center"/>
                    <w:rPr>
                      <w:b/>
                      <w:color w:val="FFFFFF" w:themeColor="background1"/>
                      <w:sz w:val="16"/>
                      <w:szCs w:val="16"/>
                    </w:rPr>
                  </w:pPr>
                  <w:r w:rsidRPr="00A11DD7">
                    <w:rPr>
                      <w:b/>
                      <w:i/>
                      <w:color w:val="FFFFFF" w:themeColor="background1"/>
                      <w:sz w:val="16"/>
                      <w:szCs w:val="16"/>
                    </w:rPr>
                    <w:t>ΚΟΚΚΙΝΟ</w:t>
                  </w:r>
                </w:p>
                <w:p w:rsidR="00DB5747" w:rsidRPr="00A11DD7" w:rsidRDefault="00DB5747" w:rsidP="00DB5747">
                  <w:pPr>
                    <w:spacing w:after="0"/>
                    <w:jc w:val="center"/>
                    <w:rPr>
                      <w:b/>
                      <w:i/>
                      <w:color w:val="FFFFFF" w:themeColor="background1"/>
                      <w:sz w:val="16"/>
                      <w:szCs w:val="16"/>
                    </w:rPr>
                  </w:pPr>
                  <w:r w:rsidRPr="00A11DD7">
                    <w:rPr>
                      <w:b/>
                      <w:i/>
                      <w:color w:val="FFFFFF" w:themeColor="background1"/>
                      <w:sz w:val="16"/>
                      <w:szCs w:val="16"/>
                    </w:rPr>
                    <w:t>Αν προτιμάς το κόκκινο είσαι εξωστρεφής τύπος, δυναμικό και αισιόδοξο άτομο, συμπαθές στους άλλους. Αν είναι το μοναδικό σου χρώμα, τότε προσοχή, είσαι πολύ παρορμητικό και τολμηρό άτομο, μπορεί να κάνεις εσφαλμένες εκτιμήσεις για τους άλλους. Αυτό συμβαίνει γιατί πιθανόν δεν είσαι ικανοποιημένος με τον εαυτό σου. Αν δεν σου αρέσει το κόκκινο, σημαίνει ότι δεν τα πας καλά με το ένστικτό σου. Αστρολογικά αυτό το χρώμα αντιστοιχεί στον Άρη.</w:t>
                  </w:r>
                </w:p>
              </w:txbxContent>
            </v:textbox>
          </v:oval>
        </w:pict>
      </w:r>
    </w:p>
    <w:p w:rsidR="00DB5747" w:rsidRDefault="00DB5747" w:rsidP="00DB5747">
      <w:pPr>
        <w:spacing w:after="0"/>
        <w:jc w:val="both"/>
        <w:rPr>
          <w:b/>
          <w:i/>
          <w:color w:val="365F91" w:themeColor="accent1" w:themeShade="BF"/>
          <w:sz w:val="36"/>
          <w:szCs w:val="36"/>
        </w:rPr>
      </w:pPr>
    </w:p>
    <w:p w:rsidR="00DB5747" w:rsidRDefault="00DB5747" w:rsidP="00DB5747">
      <w:pPr>
        <w:spacing w:after="0"/>
        <w:jc w:val="both"/>
        <w:rPr>
          <w:b/>
          <w:i/>
          <w:color w:val="365F91" w:themeColor="accent1" w:themeShade="BF"/>
          <w:sz w:val="36"/>
          <w:szCs w:val="36"/>
        </w:rPr>
      </w:pPr>
    </w:p>
    <w:p w:rsidR="00DB5747" w:rsidRPr="003924B6" w:rsidRDefault="00DB5747" w:rsidP="00DB5747">
      <w:pPr>
        <w:spacing w:after="0"/>
        <w:jc w:val="both"/>
        <w:rPr>
          <w:b/>
          <w:i/>
          <w:color w:val="365F91" w:themeColor="accent1" w:themeShade="BF"/>
          <w:sz w:val="36"/>
          <w:szCs w:val="36"/>
        </w:rPr>
      </w:pPr>
    </w:p>
    <w:p w:rsidR="00DB5747" w:rsidRPr="000337E5" w:rsidRDefault="00DB5747" w:rsidP="00DB5747">
      <w:pPr>
        <w:spacing w:after="0"/>
        <w:jc w:val="both"/>
        <w:rPr>
          <w:b/>
          <w:i/>
          <w:color w:val="365F91" w:themeColor="accent1" w:themeShade="BF"/>
          <w:sz w:val="56"/>
          <w:szCs w:val="56"/>
        </w:rPr>
      </w:pPr>
    </w:p>
    <w:p w:rsidR="00DB5747" w:rsidRDefault="00DB5747" w:rsidP="00DB5747">
      <w:pPr>
        <w:jc w:val="both"/>
      </w:pPr>
    </w:p>
    <w:p w:rsidR="00DB5747" w:rsidRDefault="00DB5747" w:rsidP="00DB5747">
      <w:pPr>
        <w:jc w:val="both"/>
      </w:pPr>
    </w:p>
    <w:p w:rsidR="00DB5747" w:rsidRDefault="00DB5747" w:rsidP="00DB5747">
      <w:pPr>
        <w:jc w:val="both"/>
      </w:pPr>
      <w:r>
        <w:rPr>
          <w:noProof/>
          <w:lang w:eastAsia="el-GR"/>
        </w:rPr>
        <w:pict>
          <v:oval id="_x0000_s1029" style="position:absolute;left:0;text-align:left;margin-left:243.2pt;margin-top:8.85pt;width:182.2pt;height:168.4pt;z-index:251663360" fillcolor="#0070c0">
            <v:fill color2="fill darken(153)" focusposition=".5,.5" focussize="" method="linear sigma" focus="100%" type="gradientRadial"/>
            <v:textbox>
              <w:txbxContent>
                <w:p w:rsidR="00DB5747" w:rsidRPr="00A11DD7" w:rsidRDefault="00DB5747" w:rsidP="00DB5747">
                  <w:pPr>
                    <w:spacing w:after="0"/>
                    <w:jc w:val="center"/>
                    <w:rPr>
                      <w:b/>
                      <w:i/>
                      <w:color w:val="FFFFFF" w:themeColor="background1"/>
                      <w:sz w:val="16"/>
                      <w:szCs w:val="16"/>
                    </w:rPr>
                  </w:pPr>
                  <w:r w:rsidRPr="00A11DD7">
                    <w:rPr>
                      <w:b/>
                      <w:i/>
                      <w:color w:val="FFFFFF" w:themeColor="background1"/>
                      <w:sz w:val="16"/>
                      <w:szCs w:val="16"/>
                    </w:rPr>
                    <w:t>ΜΠΛΕ</w:t>
                  </w:r>
                </w:p>
                <w:p w:rsidR="00DB5747" w:rsidRPr="00A11DD7" w:rsidRDefault="00DB5747" w:rsidP="00DB5747">
                  <w:pPr>
                    <w:spacing w:after="0" w:line="240" w:lineRule="auto"/>
                    <w:jc w:val="center"/>
                    <w:rPr>
                      <w:b/>
                      <w:i/>
                      <w:color w:val="FFFFFF" w:themeColor="background1"/>
                      <w:sz w:val="16"/>
                      <w:szCs w:val="16"/>
                    </w:rPr>
                  </w:pPr>
                  <w:r w:rsidRPr="00A11DD7">
                    <w:rPr>
                      <w:b/>
                      <w:i/>
                      <w:color w:val="FFFFFF" w:themeColor="background1"/>
                      <w:sz w:val="16"/>
                      <w:szCs w:val="16"/>
                    </w:rPr>
                    <w:t>Αν χρησιμοποιείς πολύ το μπλε, είσαι σοβαρός και ίσως έχεις κάποια προβλήματα στις σχέσεις σου με τους άλλους. Είσαι άτολμος τύπος, ιδεαλιστής. Δε σου αρέσει το μπλε; Είσαι κάπως μη συνεργάσιμος, το παρελθόν σε έχει πληγώσει. Αυτό το χρώμα ανήκει στον Ποσειδώνα, το θεό της θάλασσας.</w:t>
                  </w:r>
                </w:p>
                <w:p w:rsidR="00DB5747" w:rsidRPr="00A11DD7" w:rsidRDefault="00DB5747" w:rsidP="00DB5747">
                  <w:pPr>
                    <w:spacing w:after="0"/>
                    <w:rPr>
                      <w:b/>
                      <w:i/>
                      <w:color w:val="FFFFFF" w:themeColor="background1"/>
                      <w:sz w:val="16"/>
                      <w:szCs w:val="16"/>
                    </w:rPr>
                  </w:pPr>
                </w:p>
              </w:txbxContent>
            </v:textbox>
          </v:oval>
        </w:pict>
      </w:r>
    </w:p>
    <w:p w:rsidR="00DB5747" w:rsidRDefault="00DB5747" w:rsidP="00DB5747">
      <w:r>
        <w:rPr>
          <w:noProof/>
          <w:lang w:eastAsia="el-GR"/>
        </w:rPr>
        <w:pict>
          <v:oval id="_x0000_s1027" style="position:absolute;margin-left:8.4pt;margin-top:1.55pt;width:208.55pt;height:197.2pt;z-index:251661312" fillcolor="green">
            <v:fill color2="fill darken(153)" focusposition=".5,.5" focussize="" method="linear sigma" focus="100%" type="gradientRadial"/>
            <v:textbox>
              <w:txbxContent>
                <w:p w:rsidR="00DB5747" w:rsidRPr="00A11DD7" w:rsidRDefault="00DB5747" w:rsidP="00DB5747">
                  <w:pPr>
                    <w:spacing w:after="0"/>
                    <w:jc w:val="center"/>
                    <w:rPr>
                      <w:b/>
                      <w:i/>
                      <w:color w:val="FFFFFF" w:themeColor="background1"/>
                      <w:sz w:val="16"/>
                      <w:szCs w:val="16"/>
                    </w:rPr>
                  </w:pPr>
                  <w:r w:rsidRPr="00A11DD7">
                    <w:rPr>
                      <w:b/>
                      <w:i/>
                      <w:color w:val="FFFFFF" w:themeColor="background1"/>
                      <w:sz w:val="16"/>
                      <w:szCs w:val="16"/>
                    </w:rPr>
                    <w:t>ΠΡΑΣΙΝΟ</w:t>
                  </w:r>
                </w:p>
                <w:p w:rsidR="00DB5747" w:rsidRPr="00A11DD7" w:rsidRDefault="00DB5747" w:rsidP="00DB5747">
                  <w:pPr>
                    <w:jc w:val="center"/>
                    <w:rPr>
                      <w:i/>
                      <w:color w:val="FFFFFF" w:themeColor="background1"/>
                      <w:sz w:val="16"/>
                      <w:szCs w:val="16"/>
                    </w:rPr>
                  </w:pPr>
                  <w:r w:rsidRPr="00A11DD7">
                    <w:rPr>
                      <w:b/>
                      <w:i/>
                      <w:color w:val="FFFFFF" w:themeColor="background1"/>
                      <w:sz w:val="16"/>
                      <w:szCs w:val="16"/>
                    </w:rPr>
                    <w:t>Αν προτιμάς το πράσινο, σημαίνει ότι είσαι αισιόδοξο και σταθερό άτομο. Δεν το δείχνεις όμως είσαι εσωστρεφής τύπος. Σου ταιριάζει η παροιμία «το σιγανό νερό είναι πιο βαθύ». Αν το χρησιμοποιείς υπερβολικά, τότε δείχνεις επιφυλακτικός στην κριτική των άλλων. Αν δε σου αρέσει καθόλου, τότε νιώθεις ανασφαλής, και κατώτερος από τους άλλους. Αυτό το χρώμα ανήκει στην Αφροδίτη.</w:t>
                  </w:r>
                </w:p>
              </w:txbxContent>
            </v:textbox>
          </v:oval>
        </w:pict>
      </w:r>
    </w:p>
    <w:p w:rsidR="00DB5747" w:rsidRDefault="00DB5747" w:rsidP="00DB5747"/>
    <w:p w:rsidR="00DB5747" w:rsidRDefault="00DB5747" w:rsidP="00DB5747">
      <w:pPr>
        <w:spacing w:after="0"/>
        <w:jc w:val="both"/>
      </w:pPr>
    </w:p>
    <w:p w:rsidR="00DB5747" w:rsidRDefault="00DB5747" w:rsidP="00DB5747">
      <w:pPr>
        <w:spacing w:after="0"/>
        <w:jc w:val="both"/>
      </w:pPr>
    </w:p>
    <w:p w:rsidR="00DB5747" w:rsidRDefault="00DB5747" w:rsidP="00DB5747">
      <w:pPr>
        <w:spacing w:after="0"/>
        <w:jc w:val="both"/>
      </w:pPr>
    </w:p>
    <w:p w:rsidR="00DB5747" w:rsidRDefault="00DB5747" w:rsidP="00DB5747">
      <w:pPr>
        <w:spacing w:after="0"/>
        <w:jc w:val="both"/>
      </w:pPr>
    </w:p>
    <w:p w:rsidR="00DB5747" w:rsidRDefault="00DB5747" w:rsidP="00DB5747">
      <w:pPr>
        <w:spacing w:after="0"/>
        <w:jc w:val="both"/>
      </w:pPr>
    </w:p>
    <w:p w:rsidR="00DB5747" w:rsidRDefault="00DB5747" w:rsidP="00DB5747">
      <w:pPr>
        <w:spacing w:after="0"/>
        <w:jc w:val="both"/>
      </w:pPr>
    </w:p>
    <w:p w:rsidR="00DB5747" w:rsidRDefault="00DB5747" w:rsidP="00DB5747">
      <w:pPr>
        <w:spacing w:after="0"/>
        <w:jc w:val="both"/>
      </w:pPr>
    </w:p>
    <w:p w:rsidR="00DB5747" w:rsidRDefault="00DB5747" w:rsidP="00DB5747">
      <w:pPr>
        <w:spacing w:after="0"/>
        <w:jc w:val="both"/>
      </w:pPr>
    </w:p>
    <w:p w:rsidR="00DB5747" w:rsidRDefault="00DB5747" w:rsidP="00DB5747">
      <w:pPr>
        <w:spacing w:after="0"/>
        <w:jc w:val="both"/>
      </w:pPr>
    </w:p>
    <w:p w:rsidR="00DB5747" w:rsidRDefault="00DB5747" w:rsidP="00DB5747">
      <w:pPr>
        <w:spacing w:after="0"/>
        <w:jc w:val="both"/>
      </w:pPr>
    </w:p>
    <w:p w:rsidR="00DB5747" w:rsidRPr="00023BC2" w:rsidRDefault="00DB5747" w:rsidP="00DB5747">
      <w:pPr>
        <w:spacing w:after="0"/>
        <w:jc w:val="both"/>
        <w:rPr>
          <w:sz w:val="16"/>
          <w:szCs w:val="16"/>
        </w:rPr>
      </w:pPr>
    </w:p>
    <w:tbl>
      <w:tblPr>
        <w:tblStyle w:val="TableGrid"/>
        <w:tblW w:w="0" w:type="auto"/>
        <w:tblLook w:val="04A0"/>
      </w:tblPr>
      <w:tblGrid>
        <w:gridCol w:w="1253"/>
        <w:gridCol w:w="1295"/>
        <w:gridCol w:w="1458"/>
        <w:gridCol w:w="1415"/>
        <w:gridCol w:w="1930"/>
        <w:gridCol w:w="1171"/>
      </w:tblGrid>
      <w:tr w:rsidR="00DB5747" w:rsidTr="00E17EF5">
        <w:tc>
          <w:tcPr>
            <w:tcW w:w="1384" w:type="dxa"/>
          </w:tcPr>
          <w:p w:rsidR="00DB5747" w:rsidRPr="00A11DD7" w:rsidRDefault="00DB5747" w:rsidP="00E17EF5">
            <w:pPr>
              <w:jc w:val="center"/>
              <w:rPr>
                <w:b/>
              </w:rPr>
            </w:pPr>
            <w:r w:rsidRPr="00A11DD7">
              <w:rPr>
                <w:b/>
              </w:rPr>
              <w:t>Κόκκινο</w:t>
            </w:r>
          </w:p>
        </w:tc>
        <w:tc>
          <w:tcPr>
            <w:tcW w:w="1418" w:type="dxa"/>
          </w:tcPr>
          <w:p w:rsidR="00DB5747" w:rsidRPr="00A11DD7" w:rsidRDefault="00DB5747" w:rsidP="00E17EF5">
            <w:pPr>
              <w:jc w:val="center"/>
              <w:rPr>
                <w:b/>
              </w:rPr>
            </w:pPr>
            <w:r w:rsidRPr="00A11DD7">
              <w:rPr>
                <w:b/>
              </w:rPr>
              <w:t>Πράσινο</w:t>
            </w:r>
          </w:p>
        </w:tc>
        <w:tc>
          <w:tcPr>
            <w:tcW w:w="1701" w:type="dxa"/>
          </w:tcPr>
          <w:p w:rsidR="00DB5747" w:rsidRPr="00A11DD7" w:rsidRDefault="00DB5747" w:rsidP="00E17EF5">
            <w:pPr>
              <w:jc w:val="center"/>
              <w:rPr>
                <w:b/>
              </w:rPr>
            </w:pPr>
            <w:r w:rsidRPr="00A11DD7">
              <w:rPr>
                <w:b/>
              </w:rPr>
              <w:t>Κίτρινο</w:t>
            </w:r>
          </w:p>
        </w:tc>
        <w:tc>
          <w:tcPr>
            <w:tcW w:w="1701" w:type="dxa"/>
          </w:tcPr>
          <w:p w:rsidR="00DB5747" w:rsidRPr="00A11DD7" w:rsidRDefault="00DB5747" w:rsidP="00E17EF5">
            <w:pPr>
              <w:jc w:val="center"/>
              <w:rPr>
                <w:b/>
              </w:rPr>
            </w:pPr>
            <w:r w:rsidRPr="00A11DD7">
              <w:rPr>
                <w:b/>
              </w:rPr>
              <w:t>Μπλέ</w:t>
            </w:r>
          </w:p>
        </w:tc>
        <w:tc>
          <w:tcPr>
            <w:tcW w:w="2268" w:type="dxa"/>
          </w:tcPr>
          <w:p w:rsidR="00DB5747" w:rsidRPr="00A11DD7" w:rsidRDefault="00DB5747" w:rsidP="00E17EF5">
            <w:pPr>
              <w:jc w:val="center"/>
              <w:rPr>
                <w:b/>
              </w:rPr>
            </w:pPr>
            <w:r w:rsidRPr="00A11DD7">
              <w:rPr>
                <w:b/>
              </w:rPr>
              <w:t>Συμφωνώ – διαφωνώ</w:t>
            </w:r>
          </w:p>
        </w:tc>
        <w:tc>
          <w:tcPr>
            <w:tcW w:w="1382" w:type="dxa"/>
          </w:tcPr>
          <w:p w:rsidR="00DB5747" w:rsidRPr="00A11DD7" w:rsidRDefault="00DB5747" w:rsidP="00E17EF5">
            <w:pPr>
              <w:jc w:val="center"/>
              <w:rPr>
                <w:b/>
              </w:rPr>
            </w:pPr>
            <w:r w:rsidRPr="00A11DD7">
              <w:rPr>
                <w:b/>
              </w:rPr>
              <w:t>Δεν ξέρω</w:t>
            </w:r>
          </w:p>
        </w:tc>
      </w:tr>
      <w:tr w:rsidR="00DB5747" w:rsidTr="00E17EF5">
        <w:tc>
          <w:tcPr>
            <w:tcW w:w="1384" w:type="dxa"/>
          </w:tcPr>
          <w:p w:rsidR="00DB5747" w:rsidRDefault="00DB5747" w:rsidP="00E17EF5">
            <w:pPr>
              <w:jc w:val="both"/>
            </w:pPr>
          </w:p>
        </w:tc>
        <w:tc>
          <w:tcPr>
            <w:tcW w:w="1418" w:type="dxa"/>
          </w:tcPr>
          <w:p w:rsidR="00DB5747" w:rsidRDefault="00DB5747" w:rsidP="00E17EF5">
            <w:pPr>
              <w:jc w:val="both"/>
            </w:pPr>
          </w:p>
        </w:tc>
        <w:tc>
          <w:tcPr>
            <w:tcW w:w="1701" w:type="dxa"/>
          </w:tcPr>
          <w:p w:rsidR="00DB5747" w:rsidRDefault="00DB5747" w:rsidP="00E17EF5">
            <w:pPr>
              <w:jc w:val="both"/>
            </w:pPr>
          </w:p>
        </w:tc>
        <w:tc>
          <w:tcPr>
            <w:tcW w:w="1701" w:type="dxa"/>
          </w:tcPr>
          <w:p w:rsidR="00DB5747" w:rsidRDefault="00DB5747" w:rsidP="00E17EF5">
            <w:pPr>
              <w:jc w:val="both"/>
            </w:pPr>
          </w:p>
        </w:tc>
        <w:tc>
          <w:tcPr>
            <w:tcW w:w="2268" w:type="dxa"/>
          </w:tcPr>
          <w:p w:rsidR="00DB5747" w:rsidRDefault="00DB5747" w:rsidP="00E17EF5">
            <w:pPr>
              <w:jc w:val="both"/>
            </w:pPr>
          </w:p>
        </w:tc>
        <w:tc>
          <w:tcPr>
            <w:tcW w:w="1382" w:type="dxa"/>
          </w:tcPr>
          <w:p w:rsidR="00DB5747" w:rsidRDefault="00DB5747" w:rsidP="00E17EF5">
            <w:pPr>
              <w:jc w:val="both"/>
            </w:pPr>
          </w:p>
        </w:tc>
      </w:tr>
      <w:tr w:rsidR="00DB5747" w:rsidTr="00E17EF5">
        <w:tc>
          <w:tcPr>
            <w:tcW w:w="1384" w:type="dxa"/>
          </w:tcPr>
          <w:p w:rsidR="00DB5747" w:rsidRDefault="00DB5747" w:rsidP="00E17EF5">
            <w:pPr>
              <w:jc w:val="both"/>
            </w:pPr>
          </w:p>
        </w:tc>
        <w:tc>
          <w:tcPr>
            <w:tcW w:w="1418" w:type="dxa"/>
          </w:tcPr>
          <w:p w:rsidR="00DB5747" w:rsidRDefault="00DB5747" w:rsidP="00E17EF5">
            <w:pPr>
              <w:jc w:val="both"/>
            </w:pPr>
          </w:p>
        </w:tc>
        <w:tc>
          <w:tcPr>
            <w:tcW w:w="1701" w:type="dxa"/>
          </w:tcPr>
          <w:p w:rsidR="00DB5747" w:rsidRDefault="00DB5747" w:rsidP="00E17EF5">
            <w:pPr>
              <w:jc w:val="both"/>
            </w:pPr>
          </w:p>
        </w:tc>
        <w:tc>
          <w:tcPr>
            <w:tcW w:w="1701" w:type="dxa"/>
          </w:tcPr>
          <w:p w:rsidR="00DB5747" w:rsidRDefault="00DB5747" w:rsidP="00E17EF5">
            <w:pPr>
              <w:jc w:val="both"/>
            </w:pPr>
          </w:p>
        </w:tc>
        <w:tc>
          <w:tcPr>
            <w:tcW w:w="2268" w:type="dxa"/>
          </w:tcPr>
          <w:p w:rsidR="00DB5747" w:rsidRDefault="00DB5747" w:rsidP="00E17EF5">
            <w:pPr>
              <w:jc w:val="both"/>
            </w:pPr>
          </w:p>
        </w:tc>
        <w:tc>
          <w:tcPr>
            <w:tcW w:w="1382" w:type="dxa"/>
          </w:tcPr>
          <w:p w:rsidR="00DB5747" w:rsidRDefault="00DB5747" w:rsidP="00E17EF5">
            <w:pPr>
              <w:jc w:val="both"/>
            </w:pPr>
          </w:p>
        </w:tc>
      </w:tr>
      <w:tr w:rsidR="00DB5747" w:rsidTr="00E17EF5">
        <w:tc>
          <w:tcPr>
            <w:tcW w:w="1384" w:type="dxa"/>
          </w:tcPr>
          <w:p w:rsidR="00DB5747" w:rsidRDefault="00DB5747" w:rsidP="00E17EF5">
            <w:pPr>
              <w:jc w:val="both"/>
            </w:pPr>
          </w:p>
        </w:tc>
        <w:tc>
          <w:tcPr>
            <w:tcW w:w="1418" w:type="dxa"/>
          </w:tcPr>
          <w:p w:rsidR="00DB5747" w:rsidRDefault="00DB5747" w:rsidP="00E17EF5">
            <w:pPr>
              <w:jc w:val="both"/>
            </w:pPr>
          </w:p>
        </w:tc>
        <w:tc>
          <w:tcPr>
            <w:tcW w:w="1701" w:type="dxa"/>
          </w:tcPr>
          <w:p w:rsidR="00DB5747" w:rsidRDefault="00DB5747" w:rsidP="00E17EF5">
            <w:pPr>
              <w:jc w:val="both"/>
            </w:pPr>
          </w:p>
        </w:tc>
        <w:tc>
          <w:tcPr>
            <w:tcW w:w="1701" w:type="dxa"/>
          </w:tcPr>
          <w:p w:rsidR="00DB5747" w:rsidRDefault="00DB5747" w:rsidP="00E17EF5">
            <w:pPr>
              <w:jc w:val="both"/>
            </w:pPr>
          </w:p>
        </w:tc>
        <w:tc>
          <w:tcPr>
            <w:tcW w:w="2268" w:type="dxa"/>
          </w:tcPr>
          <w:p w:rsidR="00DB5747" w:rsidRDefault="00DB5747" w:rsidP="00E17EF5">
            <w:pPr>
              <w:jc w:val="both"/>
            </w:pPr>
          </w:p>
        </w:tc>
        <w:tc>
          <w:tcPr>
            <w:tcW w:w="1382" w:type="dxa"/>
          </w:tcPr>
          <w:p w:rsidR="00DB5747" w:rsidRDefault="00DB5747" w:rsidP="00E17EF5">
            <w:pPr>
              <w:jc w:val="both"/>
            </w:pPr>
          </w:p>
        </w:tc>
      </w:tr>
    </w:tbl>
    <w:p w:rsidR="00DB5747" w:rsidRDefault="00DB5747" w:rsidP="00DB5747">
      <w:pPr>
        <w:spacing w:after="0"/>
        <w:jc w:val="both"/>
      </w:pPr>
      <w:r>
        <w:t>Είσαι αισιόδοξος και σταθερός χαρακτήρας.</w:t>
      </w:r>
    </w:p>
    <w:p w:rsidR="00DB5747" w:rsidRPr="00A97D9E" w:rsidRDefault="00DB5747" w:rsidP="00DB5747">
      <w:pPr>
        <w:spacing w:after="0"/>
        <w:jc w:val="both"/>
        <w:rPr>
          <w:i/>
        </w:rPr>
      </w:pPr>
      <w:r w:rsidRPr="00A97D9E">
        <w:rPr>
          <w:i/>
        </w:rPr>
        <w:t>Είσαι σοβαρός, αλλά άτολμος.</w:t>
      </w:r>
    </w:p>
    <w:p w:rsidR="00DB5747" w:rsidRPr="00A97D9E" w:rsidRDefault="00DB5747" w:rsidP="00DB5747">
      <w:pPr>
        <w:spacing w:after="0"/>
        <w:jc w:val="both"/>
        <w:rPr>
          <w:i/>
        </w:rPr>
      </w:pPr>
      <w:r w:rsidRPr="00A97D9E">
        <w:rPr>
          <w:i/>
        </w:rPr>
        <w:t>Είσαι εσωστρεφής και αισιόδοξος.</w:t>
      </w:r>
    </w:p>
    <w:p w:rsidR="00DB5747" w:rsidRPr="00A97D9E" w:rsidRDefault="00DB5747" w:rsidP="00DB5747">
      <w:pPr>
        <w:spacing w:after="0"/>
        <w:jc w:val="both"/>
        <w:rPr>
          <w:i/>
        </w:rPr>
      </w:pPr>
      <w:r w:rsidRPr="00A97D9E">
        <w:rPr>
          <w:i/>
        </w:rPr>
        <w:t>Αγαπάς τα ασυνήθη πράγματα.</w:t>
      </w:r>
    </w:p>
    <w:p w:rsidR="00DB5747" w:rsidRPr="00A97D9E" w:rsidRDefault="00DB5747" w:rsidP="00DB5747">
      <w:pPr>
        <w:spacing w:after="0"/>
        <w:jc w:val="both"/>
        <w:rPr>
          <w:i/>
        </w:rPr>
      </w:pPr>
      <w:r w:rsidRPr="00A97D9E">
        <w:rPr>
          <w:i/>
        </w:rPr>
        <w:t>Δεν σε ικανοποιεί ο εαυτός σου</w:t>
      </w:r>
    </w:p>
    <w:p w:rsidR="00DB5747" w:rsidRPr="00A97D9E" w:rsidRDefault="00DB5747" w:rsidP="00DB5747">
      <w:pPr>
        <w:spacing w:after="0"/>
        <w:jc w:val="both"/>
        <w:rPr>
          <w:i/>
        </w:rPr>
      </w:pPr>
      <w:r w:rsidRPr="00A97D9E">
        <w:rPr>
          <w:i/>
        </w:rPr>
        <w:t>Είσαι επιφυλακτικός στην κριτική.</w:t>
      </w:r>
    </w:p>
    <w:p w:rsidR="00DB5747" w:rsidRPr="00A97D9E" w:rsidRDefault="00DB5747" w:rsidP="00DB5747">
      <w:pPr>
        <w:spacing w:after="0"/>
        <w:jc w:val="both"/>
        <w:rPr>
          <w:i/>
        </w:rPr>
      </w:pPr>
      <w:r w:rsidRPr="00A97D9E">
        <w:rPr>
          <w:i/>
        </w:rPr>
        <w:t>Δεν είσαι εύκολα συνεργάσιμος.</w:t>
      </w:r>
    </w:p>
    <w:p w:rsidR="00DB5747" w:rsidRPr="00A97D9E" w:rsidRDefault="00DB5747" w:rsidP="00DB5747">
      <w:pPr>
        <w:spacing w:after="0"/>
        <w:jc w:val="both"/>
        <w:rPr>
          <w:i/>
        </w:rPr>
      </w:pPr>
      <w:r w:rsidRPr="00A97D9E">
        <w:rPr>
          <w:i/>
        </w:rPr>
        <w:t>Συχνά νιώθεις ανασφαλής.</w:t>
      </w:r>
    </w:p>
    <w:p w:rsidR="00DB5747" w:rsidRDefault="00DB5747" w:rsidP="00DB5747">
      <w:pPr>
        <w:spacing w:after="0"/>
        <w:jc w:val="both"/>
        <w:rPr>
          <w:i/>
        </w:rPr>
      </w:pPr>
      <w:r w:rsidRPr="00A97D9E">
        <w:rPr>
          <w:i/>
        </w:rPr>
        <w:t>Είσαι παρορμητικό και τολμηρό άτομο.</w:t>
      </w:r>
      <w:r w:rsidRPr="00023BC2">
        <w:rPr>
          <w:i/>
        </w:rPr>
        <w:t xml:space="preserve"> </w:t>
      </w:r>
    </w:p>
    <w:p w:rsidR="009F5BF1" w:rsidRPr="00DB5747" w:rsidRDefault="00DB5747" w:rsidP="00DB5747">
      <w:pPr>
        <w:spacing w:after="0"/>
        <w:jc w:val="right"/>
        <w:rPr>
          <w:i/>
        </w:rPr>
      </w:pPr>
      <w:r w:rsidRPr="00023BC2">
        <w:rPr>
          <w:i/>
        </w:rPr>
        <w:t>Υπόθεση Γλώσσα, Επίθετο, ΚΕΔΑ, 2003, σελ. 77 (Διασκευή)</w:t>
      </w:r>
    </w:p>
    <w:sectPr w:rsidR="009F5BF1" w:rsidRPr="00DB5747" w:rsidSect="009F5BF1">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31" w:rsidRDefault="00114531" w:rsidP="00DB5747">
      <w:pPr>
        <w:spacing w:after="0" w:line="240" w:lineRule="auto"/>
      </w:pPr>
      <w:r>
        <w:separator/>
      </w:r>
    </w:p>
  </w:endnote>
  <w:endnote w:type="continuationSeparator" w:id="0">
    <w:p w:rsidR="00114531" w:rsidRDefault="00114531" w:rsidP="00DB5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47" w:rsidRPr="00DB5747" w:rsidRDefault="00DB5747" w:rsidP="00DB5747">
    <w:pPr>
      <w:pStyle w:val="Footer"/>
      <w:jc w:val="right"/>
      <w:rPr>
        <w:b/>
        <w:i/>
        <w:sz w:val="24"/>
        <w:szCs w:val="24"/>
      </w:rPr>
    </w:pPr>
    <w:r w:rsidRPr="00DB5747">
      <w:rPr>
        <w:b/>
        <w:i/>
        <w:sz w:val="24"/>
        <w:szCs w:val="24"/>
      </w:rPr>
      <w:t>Κωνσταντίνος Κακαρίκος (Δράση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31" w:rsidRDefault="00114531" w:rsidP="00DB5747">
      <w:pPr>
        <w:spacing w:after="0" w:line="240" w:lineRule="auto"/>
      </w:pPr>
      <w:r>
        <w:separator/>
      </w:r>
    </w:p>
  </w:footnote>
  <w:footnote w:type="continuationSeparator" w:id="0">
    <w:p w:rsidR="00114531" w:rsidRDefault="00114531" w:rsidP="00DB57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B5747"/>
    <w:rsid w:val="00114531"/>
    <w:rsid w:val="009F5BF1"/>
    <w:rsid w:val="00DB57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574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B5747"/>
  </w:style>
  <w:style w:type="paragraph" w:styleId="Footer">
    <w:name w:val="footer"/>
    <w:basedOn w:val="Normal"/>
    <w:link w:val="FooterChar"/>
    <w:uiPriority w:val="99"/>
    <w:semiHidden/>
    <w:unhideWhenUsed/>
    <w:rsid w:val="00DB574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B5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gr/imgres?q=%CE%B4%CE%AC%CF%83%CE%BF%CF%82&amp;hl=el&amp;qscrl=1&amp;nord=1&amp;rlz=1T4FTSG_elGR465GR466&amp;biw=1366&amp;bih=641&amp;tbm=isch&amp;tbnid=XY7MWOY9VtkgMM:&amp;imgrefurl=http://hellenicwave.net/forum/index.php?topic=650.0&amp;docid=rwHo-nT9srGAtM&amp;imgurl=http://hellenicwave.net/ImageUpload/images/dasos.jpg&amp;w=640&amp;h=480&amp;ei=hPIWT4CQKZeesAbt6-VC&amp;zoom=1"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google.gr/imgres?q=%CE%BC%CE%B1%CF%81%CE%B3%CE%B1%CF%81%CE%AF%CF%84%CE%B1&amp;hl=el&amp;qscrl=1&amp;nord=1&amp;rlz=1T4FTSG_elGR465GR466&amp;biw=1366&amp;bih=641&amp;tbm=isch&amp;tbnid=UgaNd4j37-C5ZM:&amp;imgrefurl=http://www.digital-camera.gr/index.php?option=photos&amp;action=view&amp;photo_id=9823&amp;docid=s2ebKkpY26e4sM&amp;imgurl=http://www.digital-camera.gr/photos/agria_margarita.jpg&amp;w=864&amp;h=660&amp;ei=gfUWT-LoL4bFtAaZnqxt&amp;zoom=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gr/imgres?q=%CE%B8%CE%AC%CE%BB%CE%B1%CF%83%CF%83%CE%B1&amp;hl=el&amp;sa=X&amp;qscrl=1&amp;nord=1&amp;rlz=1T4FTSG_elGR465GR466&amp;biw=1366&amp;bih=641&amp;tbm=isch&amp;prmd=imvnsl&amp;tbnid=STi06-233DPNVM:&amp;imgrefurl=http://dreamandfight.blogspot.com/2011/11/blog-post_17.html&amp;docid=UzfC11o_nWtXtM&amp;imgurl=http://4.bp.blogspot.com/-Rimv0L9D3OY/TsTwyUG-ItI/AAAAAAAACAA/dyFFy4dvqrw/s1600/sea-view.jpg&amp;w=1024&amp;h=768&amp;ei=jvAWT_DgNtD7sgbi48B0&amp;zoom=1"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oogle.gr/imgres?imgurl=http://sashaleeconsultants.files.wordpress.com/2011/11/yang-fire.jpg&amp;imgrefurl=http://sashaleeconsultants.wordpress.com/tag/ding-fire/&amp;usg=__mrRJopkLyDkGVfmpwCX7nvXvB68=&amp;h=543&amp;w=779&amp;sz=96&amp;hl=el&amp;start=1&amp;zoom=1&amp;tbnid=zqL71bzh88R7UM:&amp;tbnh=99&amp;tbnw=142&amp;ei=FPQWT7XzFsmCtQa8hOhN&amp;prev=/search?q=%CE%AE%CE%BB%CE%B9%CE%BF%CF%82&amp;tbnh=131&amp;tbnw=198&amp;hl=el&amp;qscrl=1&amp;nord=1&amp;rlz=1T4FTSG_elGR465GR466&amp;sig=106908497374055287432&amp;biw=1366&amp;bih=641&amp;tbs=simg:CAQSEgnq7GtxpowECyHf8gxobInnUA&amp;tbm=isch&amp;itbs=1"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Words>
  <Characters>496</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Έφη</dc:creator>
  <cp:keywords/>
  <dc:description/>
  <cp:lastModifiedBy>Έφη</cp:lastModifiedBy>
  <cp:revision>2</cp:revision>
  <dcterms:created xsi:type="dcterms:W3CDTF">2014-02-23T14:52:00Z</dcterms:created>
  <dcterms:modified xsi:type="dcterms:W3CDTF">2014-02-23T14:55:00Z</dcterms:modified>
</cp:coreProperties>
</file>